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8204A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济南卫星监控、电动自行车充电桩采购</w:t>
      </w:r>
    </w:p>
    <w:p w14:paraId="080D0CFC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项目询比价公告</w:t>
      </w:r>
    </w:p>
    <w:p w14:paraId="556F5C2E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微软雅黑" w:eastAsia="方正小标宋简体"/>
          <w:sz w:val="18"/>
          <w:szCs w:val="18"/>
        </w:rPr>
      </w:pPr>
    </w:p>
    <w:p w14:paraId="7E177BF9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项目编号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：1295260525001</w:t>
      </w:r>
    </w:p>
    <w:p w14:paraId="17A558BE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项目名称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：济南卫星监控、电动自行车充电桩采购</w:t>
      </w:r>
    </w:p>
    <w:p w14:paraId="11F76CA2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采购内容</w:t>
      </w:r>
    </w:p>
    <w:p w14:paraId="0CF4815A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1、10KV高压配电室安装监控摄像头6台，400万像素及以上。</w:t>
      </w:r>
      <w:r>
        <w:rPr>
          <w:rFonts w:ascii="宋体" w:hAnsi="宋体" w:eastAsia="宋体" w:cs="宋体"/>
          <w:bCs/>
          <w:color w:val="000000"/>
          <w:sz w:val="32"/>
          <w:szCs w:val="32"/>
        </w:rPr>
        <w:t>红外夜视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，10倍及以上变焦。</w:t>
      </w:r>
    </w:p>
    <w:p w14:paraId="7328AB00">
      <w:pPr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2、把新安装6台摄像机接入到公司目前已有的大华系统监控平台，如下图。</w:t>
      </w:r>
    </w:p>
    <w:p w14:paraId="27B9DA98">
      <w:pPr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drawing>
          <wp:inline distT="0" distB="0" distL="0" distR="0">
            <wp:extent cx="4419600" cy="3313430"/>
            <wp:effectExtent l="0" t="0" r="0" b="1270"/>
            <wp:docPr id="448229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29894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7B2CA">
      <w:pPr>
        <w:ind w:firstLine="640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电动自行车充电桩目前已有9个充电接口，需要安装电气防火限流式保护器，要求有个后台控制，凭手机号验证才能充电，充满或到时间自动断电。</w:t>
      </w:r>
    </w:p>
    <w:p w14:paraId="07CE109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四、采购要求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</w:p>
    <w:p w14:paraId="3CF70F22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供应商应持有承装（修、试）电力设施许可证三级及以上或机电工程或安防工程相关资质，具备安全生产许可证的公司进行施工、调试。</w:t>
      </w:r>
    </w:p>
    <w:p w14:paraId="7BF04D45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报名后请联系技术人员踏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勘现场后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再行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报价。</w:t>
      </w:r>
    </w:p>
    <w:p w14:paraId="1C59280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五、资格要求：</w:t>
      </w:r>
    </w:p>
    <w:p w14:paraId="4249BAFA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1、在中华人民共和国境内注册，具有独立法人资格；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具有独立承担民事责任能力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 w14:paraId="2196D8B2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2、具有良好的企业信誉和健全的财务会计制度；</w:t>
      </w:r>
    </w:p>
    <w:p w14:paraId="3303F045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3、具有履行合同必需的设备、专业技术、资质能力；</w:t>
      </w:r>
    </w:p>
    <w:p w14:paraId="3925451C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4、有依法缴纳税收和社会保障金的良好记录；</w:t>
      </w:r>
    </w:p>
    <w:p w14:paraId="2BF06BA0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5、在经营活动中没有违法记录；</w:t>
      </w:r>
    </w:p>
    <w:p w14:paraId="07BDA636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6、如有单位资料造假，一经发现，立即在网上公示，并永久取消投标资格；</w:t>
      </w:r>
    </w:p>
    <w:p w14:paraId="6E53D0E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六、公告和报名：</w:t>
      </w:r>
    </w:p>
    <w:p w14:paraId="1B8FEA28">
      <w:pPr>
        <w:spacing w:line="520" w:lineRule="exact"/>
        <w:ind w:left="420" w:leftChars="200" w:firstLine="32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1、公告时间：2026年5月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日-202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年5月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日1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:00</w:t>
      </w:r>
    </w:p>
    <w:p w14:paraId="2081F746">
      <w:pPr>
        <w:wordWrap w:val="0"/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请有意向的单位于202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17: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00之前</w:t>
      </w:r>
      <w:bookmarkStart w:id="0" w:name="_Hlk193211377"/>
      <w:r>
        <w:rPr>
          <w:rFonts w:hint="eastAsia" w:ascii="宋体" w:hAnsi="宋体" w:eastAsia="宋体" w:cs="宋体"/>
          <w:color w:val="000000"/>
          <w:sz w:val="32"/>
          <w:szCs w:val="32"/>
        </w:rPr>
        <w:t>将公司营业执照、相关资格证明等材料加盖公章后扫描，</w:t>
      </w:r>
      <w:bookmarkEnd w:id="0"/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发送至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：29139719@qq.com。</w:t>
      </w:r>
    </w:p>
    <w:p w14:paraId="2AE4BE1F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七、询比价文件售价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：无。</w:t>
      </w:r>
    </w:p>
    <w:p w14:paraId="245E6FAC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询比价文件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zh-CN"/>
        </w:rPr>
        <w:t>的递交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：</w:t>
      </w:r>
    </w:p>
    <w:p w14:paraId="55EEED1A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报价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文件递交的截止时间：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日12:00</w:t>
      </w:r>
    </w:p>
    <w:p w14:paraId="4A0AF38F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2、逾期送达的、未送达指定地点的或者不按照询比价文件要求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，询比价人将予以拒收。</w:t>
      </w:r>
    </w:p>
    <w:p w14:paraId="212E8B1E">
      <w:pPr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九、联系方式：</w:t>
      </w:r>
    </w:p>
    <w:p w14:paraId="119BD365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询比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价联系人：樊女士，联系电话：15866789273</w:t>
      </w:r>
    </w:p>
    <w:p w14:paraId="220986D6">
      <w:pPr>
        <w:autoSpaceDE w:val="0"/>
        <w:autoSpaceDN w:val="0"/>
        <w:adjustRightInd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业务（技术）联系人：金先生，联系电话：13953194312</w:t>
      </w:r>
    </w:p>
    <w:p w14:paraId="420BAF99">
      <w:pPr>
        <w:rPr>
          <w:rFonts w:hint="eastAsia"/>
        </w:rPr>
      </w:pPr>
    </w:p>
    <w:p w14:paraId="76D9A838">
      <w:pPr>
        <w:rPr>
          <w:rFonts w:hint="eastAsia"/>
        </w:rPr>
      </w:pPr>
    </w:p>
    <w:p w14:paraId="59275781">
      <w:pPr>
        <w:rPr>
          <w:rFonts w:hint="eastAsia"/>
        </w:rPr>
      </w:pPr>
    </w:p>
    <w:p w14:paraId="555C5267">
      <w:pPr>
        <w:spacing w:line="580" w:lineRule="exact"/>
        <w:ind w:left="1000"/>
        <w:jc w:val="righ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济南卫星产业发展集团有限公司</w:t>
      </w:r>
    </w:p>
    <w:p w14:paraId="5262A80F">
      <w:pPr>
        <w:spacing w:line="580" w:lineRule="exact"/>
        <w:ind w:left="10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2026年5月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51D220BE"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br w:type="page"/>
      </w:r>
    </w:p>
    <w:p w14:paraId="62010AD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报价函</w:t>
      </w:r>
    </w:p>
    <w:p w14:paraId="5842270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7AC957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济南卫星产业发展集团有限公司：</w:t>
      </w:r>
    </w:p>
    <w:p w14:paraId="5CC901B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Style w:val="11"/>
        <w:tblW w:w="91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337"/>
        <w:gridCol w:w="1452"/>
        <w:gridCol w:w="2535"/>
      </w:tblGrid>
      <w:tr w14:paraId="2CA66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81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7270FF3A">
            <w:pPr>
              <w:keepNext w:val="0"/>
              <w:keepLines w:val="0"/>
              <w:pageBreakBefore w:val="0"/>
              <w:widowControl w:val="0"/>
              <w:tabs>
                <w:tab w:val="left" w:pos="403"/>
                <w:tab w:val="center" w:pos="37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E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_GB2312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济南卫星监控、电动自行车充电桩采购</w:t>
            </w:r>
          </w:p>
        </w:tc>
        <w:tc>
          <w:tcPr>
            <w:tcW w:w="1452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6AD1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项目编号</w:t>
            </w:r>
          </w:p>
        </w:tc>
        <w:tc>
          <w:tcPr>
            <w:tcW w:w="2535" w:type="dxa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vAlign w:val="center"/>
          </w:tcPr>
          <w:p w14:paraId="03547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1295260525001</w:t>
            </w:r>
          </w:p>
        </w:tc>
      </w:tr>
      <w:tr w14:paraId="31F4A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D8D8D8"/>
            <w:vAlign w:val="center"/>
          </w:tcPr>
          <w:p w14:paraId="22446C9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总报价</w:t>
            </w:r>
          </w:p>
          <w:p w14:paraId="16759F8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（含税）</w:t>
            </w:r>
          </w:p>
        </w:tc>
        <w:tc>
          <w:tcPr>
            <w:tcW w:w="7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F151C66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167A73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</w:rPr>
              <w:t>人民币整（含税，含运费）</w:t>
            </w:r>
          </w:p>
          <w:p w14:paraId="660E9178"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元人民币整（含税，含运费）</w:t>
            </w:r>
          </w:p>
          <w:p w14:paraId="45465E22"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其中，税率：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6C870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7284CAC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付款方式</w:t>
            </w:r>
          </w:p>
        </w:tc>
        <w:tc>
          <w:tcPr>
            <w:tcW w:w="7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CD0C59C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</w:rPr>
              <w:t>设备安装完成，验收合格，供方提供全额增值税专用发票（税率xx%）一个月内，采购方一次性付全款。</w:t>
            </w:r>
          </w:p>
          <w:p w14:paraId="63F660DB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</w:rPr>
              <w:t>结算方式：银行承兑或银行转账。</w:t>
            </w:r>
          </w:p>
        </w:tc>
      </w:tr>
      <w:tr w14:paraId="18B2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039459E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完成时间</w:t>
            </w:r>
          </w:p>
        </w:tc>
        <w:tc>
          <w:tcPr>
            <w:tcW w:w="7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3E2896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</w:rPr>
              <w:t>本项目合同签订10个工作日内。</w:t>
            </w:r>
          </w:p>
        </w:tc>
      </w:tr>
      <w:tr w14:paraId="66179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1ADFD8F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7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790EA6A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F36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105" w:type="dxa"/>
            <w:gridSpan w:val="4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E36E30C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其他服务承诺：</w:t>
            </w:r>
          </w:p>
          <w:p w14:paraId="098CE278">
            <w:pPr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包含支架、辅材、安装、调试；一年质保。</w:t>
            </w:r>
          </w:p>
        </w:tc>
      </w:tr>
    </w:tbl>
    <w:p w14:paraId="3F69D579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5A2F638A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670A8424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197C3F35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1BC6E474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时  间： 2026年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月  日</w:t>
      </w:r>
    </w:p>
    <w:p w14:paraId="2869461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35C18E79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55198E9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分项报价（格式自拟）</w:t>
      </w:r>
    </w:p>
    <w:p w14:paraId="1F3A18E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5A44E32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D34D95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1213ADC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8E78AC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FDE041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04AD15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5D157E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DC6461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62BE0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9975685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8A34E1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C21B9E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54FE617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3FAD1BFB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59682B77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6CEE0762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6BAC7DB6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</w:t>
      </w:r>
    </w:p>
    <w:p w14:paraId="7CACD4A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22321E05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10C71437">
      <w:pPr>
        <w:widowControl/>
        <w:spacing w:line="440" w:lineRule="exact"/>
        <w:ind w:firstLine="4200" w:firstLineChars="15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时  间： 2026年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月  日</w:t>
      </w:r>
    </w:p>
    <w:p w14:paraId="1602247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D89C90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A4EA2"/>
    <w:multiLevelType w:val="singleLevel"/>
    <w:tmpl w:val="58CA4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166F2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751D"/>
    <w:rsid w:val="0016682A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D4C62"/>
    <w:rsid w:val="003E072B"/>
    <w:rsid w:val="003E0926"/>
    <w:rsid w:val="00416485"/>
    <w:rsid w:val="004272D3"/>
    <w:rsid w:val="00432E4A"/>
    <w:rsid w:val="00444F13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11131"/>
    <w:rsid w:val="00524690"/>
    <w:rsid w:val="00536ACC"/>
    <w:rsid w:val="0054679B"/>
    <w:rsid w:val="00551400"/>
    <w:rsid w:val="00564AB5"/>
    <w:rsid w:val="00583387"/>
    <w:rsid w:val="005954F4"/>
    <w:rsid w:val="005E7140"/>
    <w:rsid w:val="005F7C94"/>
    <w:rsid w:val="00601131"/>
    <w:rsid w:val="006200CD"/>
    <w:rsid w:val="006445E3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707A82"/>
    <w:rsid w:val="007110F1"/>
    <w:rsid w:val="0072386B"/>
    <w:rsid w:val="007449DB"/>
    <w:rsid w:val="00746206"/>
    <w:rsid w:val="007514CF"/>
    <w:rsid w:val="00765DA1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A2A5F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30152"/>
    <w:rsid w:val="00D31D41"/>
    <w:rsid w:val="00D31F5D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E11B01"/>
    <w:rsid w:val="00E12E74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D851694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DCE5CA9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6647A5"/>
    <w:rsid w:val="3599165E"/>
    <w:rsid w:val="363A3410"/>
    <w:rsid w:val="37985945"/>
    <w:rsid w:val="37C774A1"/>
    <w:rsid w:val="37F30DCD"/>
    <w:rsid w:val="38742E3D"/>
    <w:rsid w:val="39746FAD"/>
    <w:rsid w:val="39C11183"/>
    <w:rsid w:val="3B0E03F8"/>
    <w:rsid w:val="3B912DD7"/>
    <w:rsid w:val="3B934DA1"/>
    <w:rsid w:val="3C1E0B0E"/>
    <w:rsid w:val="3E6D3CE0"/>
    <w:rsid w:val="3F043BAC"/>
    <w:rsid w:val="3F0D1FB8"/>
    <w:rsid w:val="3F2D72BA"/>
    <w:rsid w:val="42106A94"/>
    <w:rsid w:val="423E6372"/>
    <w:rsid w:val="42761DB8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8E1C9B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223851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line="580" w:lineRule="exact"/>
      <w:ind w:firstLine="640" w:firstLineChars="200"/>
    </w:pPr>
    <w:rPr>
      <w:rFonts w:ascii="宋体" w:hAnsi="宋体" w:eastAsia="宋体" w:cs="宋体"/>
      <w:color w:val="000000"/>
      <w:sz w:val="32"/>
      <w:szCs w:val="32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8"/>
    <w:next w:val="1"/>
    <w:qFormat/>
    <w:uiPriority w:val="39"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unhideWhenUsed/>
    <w:qFormat/>
    <w:uiPriority w:val="99"/>
    <w:pPr>
      <w:ind w:firstLine="420" w:firstLineChars="100"/>
    </w:pPr>
    <w:rPr>
      <w:rFonts w:eastAsia="宋体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5</Pages>
  <Words>961</Words>
  <Characters>1043</Characters>
  <Lines>9</Lines>
  <Paragraphs>2</Paragraphs>
  <TotalTime>9</TotalTime>
  <ScaleCrop>false</ScaleCrop>
  <LinksUpToDate>false</LinksUpToDate>
  <CharactersWithSpaces>1155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2026-05-09T07:09:00Z</dcterms:created>
  <dc:creator>张利栋</dc:creator>
  <cp:lastModifiedBy>樊兆敏</cp:lastModifiedBy>
  <dcterms:modified xsi:type="dcterms:W3CDTF">2026-05-25T08:42:55Z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59B804985D9E4B4FBE5CB0EF3D1F470C_13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